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34" w:rsidRPr="00072C34" w:rsidRDefault="00072C34" w:rsidP="00956F80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072C34">
        <w:rPr>
          <w:rFonts w:ascii="Times New Roman" w:hAnsi="Times New Roman"/>
          <w:b/>
          <w:iCs/>
          <w:color w:val="000000" w:themeColor="text1"/>
          <w:sz w:val="28"/>
          <w:szCs w:val="28"/>
        </w:rPr>
        <w:t>Список документов для поступления на факультет международных отношений Северо-Западного института управления Российской академии народного хозяйства и государственной службы при Президенте Российской Федерации (далее - РАНХИГС)</w:t>
      </w:r>
    </w:p>
    <w:p w:rsidR="00072C34" w:rsidRDefault="00072C34" w:rsidP="00956F80">
      <w:pPr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956F80" w:rsidRPr="00072C34" w:rsidRDefault="00126D47" w:rsidP="00F65B7F">
      <w:pPr>
        <w:ind w:firstLine="70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Все перечисленные ниже документы (скан-копии) должны быть представлены единым пакетом</w:t>
      </w:r>
      <w:r w:rsidR="00072C34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 </w:t>
      </w:r>
      <w:r w:rsidR="000846C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20 апреля 2018</w:t>
      </w:r>
      <w:r w:rsidR="005846B1" w:rsidRPr="00072C34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г.</w:t>
      </w:r>
      <w:r w:rsidR="00956F80" w:rsidRPr="00072C34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 эл. почту факультета международных отношений:</w:t>
      </w:r>
      <w:r w:rsidR="00072C34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hyperlink r:id="rId5" w:history="1"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tomaychuk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-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lv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@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sziu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.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ranepa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.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</w:hyperlink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hyperlink r:id="rId6" w:history="1"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fmo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@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sziu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</w:rPr>
          <w:t>.</w:t>
        </w:r>
        <w:r w:rsidR="00956F80" w:rsidRPr="00072C34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</w:hyperlink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(Томайчук Лилия Владимировна – зам. декана по </w:t>
      </w:r>
      <w:proofErr w:type="spellStart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внеучебным</w:t>
      </w:r>
      <w:proofErr w:type="spellEnd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вопросам, тел. +7 (812) 335-94-91</w:t>
      </w:r>
      <w:r w:rsidR="000846C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(доб. 3234</w:t>
      </w:r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) или на почтовый адрес: 190000 Санкт-Петербург, Васильевский остров, Тучков пер., д. 7 (факультет международных отношений СЗИУ </w:t>
      </w:r>
      <w:proofErr w:type="spellStart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РАНХиГС</w:t>
      </w:r>
      <w:proofErr w:type="spellEnd"/>
      <w:r w:rsidR="00956F80" w:rsidRP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="00072C34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615193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73033" w:rsidRPr="00072C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Заявление 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форме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846B1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 формате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Word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без подписи кандидата и </w:t>
      </w:r>
      <w:r w:rsid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формате 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0846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фотографией и </w:t>
      </w:r>
      <w:r w:rsid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подписью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кандидата)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509E7" w:rsidRPr="00956F80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ри заполнении анкеты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необходимо 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обратить внимание:</w:t>
      </w:r>
    </w:p>
    <w:p w:rsidR="00956F80" w:rsidRDefault="00956F80" w:rsidP="00072C3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первая строка 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указать 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место получения визы и город получения визы;</w:t>
      </w:r>
      <w:r w:rsidR="00D21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509E7" w:rsidRDefault="00956F80" w:rsidP="00E509E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п. 25 </w:t>
      </w:r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указать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Северо-Западный институт управления</w:t>
      </w:r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509E7" w:rsidRPr="00E509E7" w:rsidRDefault="00956F80" w:rsidP="00E509E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отмечать выбранные пункты символом </w:t>
      </w:r>
      <w:r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(без удаления символа)</w:t>
      </w:r>
    </w:p>
    <w:p w:rsidR="00956F80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</w:t>
      </w:r>
      <w:r w:rsidR="00615193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ля школьников</w:t>
      </w:r>
      <w:r w:rsidR="00615193" w:rsidRP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предоставить </w:t>
      </w:r>
      <w:r w:rsidR="00615193" w:rsidRPr="006151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скан академическ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ой справки о текущей успеваемости 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имя и фамилию поступающего с указанием изученных предметов и полученных по ним оценок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6F80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/ или 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образовании соответствующего уровня на имя и фамилию поступающего с указанием изученных предметов и полученных по ним итоговых оценок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документу об образовании.</w:t>
      </w:r>
    </w:p>
    <w:p w:rsid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Скан 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документ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удостоверяющ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личность поступающего, 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26D47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 гражданство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(загран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ичный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паспорт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его</w:t>
      </w:r>
      <w:r w:rsidR="00615193" w:rsidRP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нотариальный перевод)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6D47" w:rsidRP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едицинское заключение</w:t>
      </w:r>
      <w:r w:rsidR="00126D47" w:rsidRP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состоянии з</w:t>
      </w:r>
      <w:r w:rsidR="00956F80" w:rsidRP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доровья иностранного гражданина, заверенное в установленном порядке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6D47" w:rsidRPr="00126D47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223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ертификат</w:t>
      </w:r>
      <w:r w:rsidR="00126D47"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установленного образца об отсутствии ВИЧ-инфекции;</w:t>
      </w:r>
    </w:p>
    <w:p w:rsid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Ц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ветная фотография</w:t>
      </w:r>
      <w:r w:rsidR="00E509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(на белом фоне</w:t>
      </w:r>
      <w:r w:rsidR="0095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официального типа)</w:t>
      </w:r>
      <w:r w:rsidR="001730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высылается отдельно (не в заявлении)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23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Цветные фото – 6 штук - отправить вместе с оригиналами документов. </w:t>
      </w:r>
    </w:p>
    <w:p w:rsidR="00126D47" w:rsidRPr="00072C34" w:rsidRDefault="00072C34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956F80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="00126D47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отивационное письмо</w:t>
      </w:r>
      <w:r w:rsidR="00126D47" w:rsidRP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(для поступающих на магистерские программы).</w:t>
      </w:r>
    </w:p>
    <w:p w:rsidR="00126D47" w:rsidRPr="00126D47" w:rsidRDefault="00126D47" w:rsidP="00126D4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26D47" w:rsidRDefault="00126D47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ВАЖНО</w:t>
      </w:r>
      <w:r w:rsid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!</w:t>
      </w:r>
      <w:r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все документы, оформленные на иностранном языке</w:t>
      </w:r>
      <w:r w:rsidR="00072C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126D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обязательно должны быть переведены на русский язык с заверением в установленном порядке</w:t>
      </w:r>
      <w:r w:rsidR="005846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846B1" w:rsidRPr="00072C3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заверенные нотариусом</w:t>
      </w:r>
      <w:r w:rsidR="005846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  <w:r w:rsidR="000846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46CF" w:rsidRPr="000846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Медицинские документы должны быть оформлены в апреле 2018 г.</w:t>
      </w:r>
    </w:p>
    <w:p w:rsidR="000846CF" w:rsidRDefault="000846CF" w:rsidP="00072C34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23831" w:rsidRDefault="00223831" w:rsidP="00072C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В период </w:t>
      </w:r>
      <w:r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>с 23 по 25 апреля 2018 г.</w:t>
      </w:r>
      <w:r w:rsidR="00956F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26D47"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>Институт пров</w:t>
      </w:r>
      <w:r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>е</w:t>
      </w:r>
      <w:r w:rsidR="00126D47"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>д</w:t>
      </w:r>
      <w:r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>е</w:t>
      </w:r>
      <w:r w:rsidR="00126D47"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т отборочные испытания </w:t>
      </w:r>
      <w:r w:rsidRPr="00223831">
        <w:rPr>
          <w:rFonts w:ascii="Times New Roman" w:hAnsi="Times New Roman"/>
          <w:b/>
          <w:iCs/>
          <w:color w:val="000000" w:themeColor="text1"/>
          <w:sz w:val="28"/>
          <w:szCs w:val="28"/>
        </w:rPr>
        <w:t>с кандидатами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956F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форме 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>устно</w:t>
      </w:r>
      <w:r w:rsidR="00956F80">
        <w:rPr>
          <w:rFonts w:ascii="Times New Roman" w:hAnsi="Times New Roman"/>
          <w:iCs/>
          <w:color w:val="000000" w:themeColor="text1"/>
          <w:sz w:val="28"/>
          <w:szCs w:val="28"/>
        </w:rPr>
        <w:t>го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собеседовани</w:t>
      </w:r>
      <w:r w:rsidR="00956F80">
        <w:rPr>
          <w:rFonts w:ascii="Times New Roman" w:hAnsi="Times New Roman"/>
          <w:iCs/>
          <w:color w:val="000000" w:themeColor="text1"/>
          <w:sz w:val="28"/>
          <w:szCs w:val="28"/>
        </w:rPr>
        <w:t>я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определению уровня владения русским языком</w:t>
      </w:r>
      <w:r w:rsidR="000846CF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61519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культурой речи</w:t>
      </w:r>
      <w:r w:rsidR="000846CF">
        <w:rPr>
          <w:rFonts w:ascii="Times New Roman" w:hAnsi="Times New Roman"/>
          <w:iCs/>
          <w:color w:val="000000" w:themeColor="text1"/>
          <w:sz w:val="28"/>
          <w:szCs w:val="28"/>
        </w:rPr>
        <w:t>, знаний по истории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 Для магистерских программ - знаний в области международных отношений. Дополнительно может быть введено тестиров</w:t>
      </w:r>
      <w:bookmarkStart w:id="0" w:name="_GoBack"/>
      <w:bookmarkEnd w:id="0"/>
      <w:r>
        <w:rPr>
          <w:rFonts w:ascii="Times New Roman" w:hAnsi="Times New Roman"/>
          <w:iCs/>
          <w:color w:val="000000" w:themeColor="text1"/>
          <w:sz w:val="28"/>
          <w:szCs w:val="28"/>
        </w:rPr>
        <w:t>ание по русскому языку. Форма собеседования: очная или дистанционная.</w:t>
      </w:r>
    </w:p>
    <w:p w:rsidR="005846B1" w:rsidRDefault="00956F80" w:rsidP="00072C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После отборочного испытания Институт</w:t>
      </w:r>
      <w:r w:rsidR="00126D47"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направляет в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</w:rPr>
        <w:t>РАНХиГС</w:t>
      </w:r>
      <w:proofErr w:type="spellEnd"/>
      <w:r w:rsidR="00126D47"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досье отобранных кандид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атов.</w:t>
      </w:r>
    </w:p>
    <w:p w:rsidR="00126D47" w:rsidRPr="00126D47" w:rsidRDefault="00126D47" w:rsidP="00072C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Финальное согласование осуществляет </w:t>
      </w:r>
      <w:proofErr w:type="spellStart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Минобрнауки</w:t>
      </w:r>
      <w:proofErr w:type="spellEnd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РФ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Уведомление о текущем состоянии 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кандидата 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направляе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тся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контактному лицу, ответственному за прием иностранных граждан по квоте по мере изменения статуса кандидатов или по запросу, в случае необходимости. В случае одобрения кандидата </w:t>
      </w:r>
      <w:proofErr w:type="spellStart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Минобрнауки</w:t>
      </w:r>
      <w:proofErr w:type="spellEnd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РФ меняет статус заявки </w:t>
      </w:r>
      <w:r w:rsidR="005846B1">
        <w:rPr>
          <w:rFonts w:ascii="Times New Roman" w:hAnsi="Times New Roman"/>
          <w:iCs/>
          <w:color w:val="000000" w:themeColor="text1"/>
          <w:sz w:val="28"/>
          <w:szCs w:val="28"/>
        </w:rPr>
        <w:t>на РАСПРЕДЕЛЕН, а затем НАПРА</w:t>
      </w:r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ВЛЕН и оформляется именной документ, подтверждающий выделение квоты для обучения в </w:t>
      </w:r>
      <w:proofErr w:type="spellStart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>РАНХиГС</w:t>
      </w:r>
      <w:proofErr w:type="spellEnd"/>
      <w:r w:rsidRPr="00126D4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конкретному направлению подготовки.</w:t>
      </w:r>
    </w:p>
    <w:p w:rsidR="00126D47" w:rsidRPr="00126D47" w:rsidRDefault="00126D47" w:rsidP="00126D4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126D47" w:rsidRPr="001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49E"/>
    <w:multiLevelType w:val="hybridMultilevel"/>
    <w:tmpl w:val="7A50B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7"/>
    <w:rsid w:val="00072C34"/>
    <w:rsid w:val="000846CF"/>
    <w:rsid w:val="000F0F25"/>
    <w:rsid w:val="00126D47"/>
    <w:rsid w:val="00173033"/>
    <w:rsid w:val="00223831"/>
    <w:rsid w:val="005846B1"/>
    <w:rsid w:val="00615193"/>
    <w:rsid w:val="00686824"/>
    <w:rsid w:val="00956F80"/>
    <w:rsid w:val="00D21D36"/>
    <w:rsid w:val="00E509E7"/>
    <w:rsid w:val="00F65B7F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516A-2B24-4C00-A848-F930107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47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o@sziu.ru" TargetMode="External"/><Relationship Id="rId5" Type="http://schemas.openxmlformats.org/officeDocument/2006/relationships/hyperlink" Target="mailto:tomaychuk-lv@sziu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Алексеевна</dc:creator>
  <cp:keywords/>
  <dc:description/>
  <cp:lastModifiedBy>Томайчук Лилия Владимировна</cp:lastModifiedBy>
  <cp:revision>4</cp:revision>
  <cp:lastPrinted>2017-04-05T12:26:00Z</cp:lastPrinted>
  <dcterms:created xsi:type="dcterms:W3CDTF">2017-04-11T13:43:00Z</dcterms:created>
  <dcterms:modified xsi:type="dcterms:W3CDTF">2018-02-15T12:49:00Z</dcterms:modified>
</cp:coreProperties>
</file>